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4C" w:rsidRPr="007C1991" w:rsidRDefault="00C16D4C" w:rsidP="00C16D4C">
      <w:pPr>
        <w:rPr>
          <w:rFonts w:asciiTheme="minorHAnsi" w:hAnsiTheme="minorHAnsi" w:cstheme="minorBidi"/>
          <w:color w:val="1F497D" w:themeColor="dark2"/>
          <w:lang w:val="en-US"/>
        </w:rPr>
      </w:pPr>
      <w:r w:rsidRPr="007C1991">
        <w:rPr>
          <w:rFonts w:asciiTheme="minorHAnsi" w:hAnsiTheme="minorHAnsi" w:cstheme="minorBidi"/>
          <w:color w:val="1F497D" w:themeColor="dark2"/>
          <w:lang w:val="en-US"/>
        </w:rPr>
        <w:t>C152</w:t>
      </w:r>
      <w:r w:rsidR="007C1991" w:rsidRPr="007C1991">
        <w:rPr>
          <w:rFonts w:asciiTheme="minorHAnsi" w:hAnsiTheme="minorHAnsi" w:cstheme="minorBidi"/>
          <w:color w:val="1F497D" w:themeColor="dark2"/>
          <w:lang w:val="en-US"/>
        </w:rPr>
        <w:t>.</w:t>
      </w:r>
      <w:r w:rsidRPr="007C1991">
        <w:rPr>
          <w:rFonts w:asciiTheme="minorHAnsi" w:hAnsiTheme="minorHAnsi" w:cstheme="minorBidi"/>
          <w:color w:val="1F497D" w:themeColor="dark2"/>
          <w:lang w:val="en-US"/>
        </w:rPr>
        <w:t xml:space="preserve"> </w:t>
      </w:r>
      <w:r w:rsidR="00442100" w:rsidRPr="007C1991">
        <w:rPr>
          <w:rFonts w:asciiTheme="minorHAnsi" w:hAnsiTheme="minorHAnsi" w:cstheme="minorBidi"/>
          <w:color w:val="1F497D" w:themeColor="dark2"/>
          <w:lang w:val="en-US"/>
        </w:rPr>
        <w:t>Connections</w:t>
      </w:r>
      <w:r w:rsidRPr="007C1991">
        <w:rPr>
          <w:rFonts w:asciiTheme="minorHAnsi" w:hAnsiTheme="minorHAnsi" w:cstheme="minorBidi"/>
          <w:color w:val="1F497D" w:themeColor="dark2"/>
          <w:lang w:val="en-US"/>
        </w:rPr>
        <w:t xml:space="preserve"> on the roof</w:t>
      </w:r>
      <w:r w:rsidR="00442100" w:rsidRPr="007C1991">
        <w:rPr>
          <w:rFonts w:asciiTheme="minorHAnsi" w:hAnsiTheme="minorHAnsi" w:cstheme="minorBidi"/>
          <w:color w:val="1F497D" w:themeColor="dark2"/>
          <w:lang w:val="en-US"/>
        </w:rPr>
        <w:t>.</w:t>
      </w:r>
    </w:p>
    <w:p w:rsidR="00C16D4C" w:rsidRPr="00442100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FF238B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3CFD8" wp14:editId="37495667">
                <wp:simplePos x="0" y="0"/>
                <wp:positionH relativeFrom="column">
                  <wp:posOffset>3386455</wp:posOffset>
                </wp:positionH>
                <wp:positionV relativeFrom="paragraph">
                  <wp:posOffset>169545</wp:posOffset>
                </wp:positionV>
                <wp:extent cx="647065" cy="2381250"/>
                <wp:effectExtent l="57150" t="0" r="19685" b="57150"/>
                <wp:wrapNone/>
                <wp:docPr id="5" name="Rak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065" cy="2381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7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5" o:spid="_x0000_s1026" type="#_x0000_t32" style="position:absolute;margin-left:266.65pt;margin-top:13.35pt;width:50.95pt;height:187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Pos. 5</w:t>
      </w:r>
      <w:r w:rsidR="007C1991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.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Flue gas connection </w:t>
      </w:r>
      <w:r>
        <w:rPr>
          <w:rFonts w:asciiTheme="minorHAnsi" w:hAnsiTheme="minorHAnsi" w:cstheme="minorHAnsi"/>
          <w:color w:val="1F497D" w:themeColor="dark2"/>
          <w:sz w:val="22"/>
          <w:szCs w:val="22"/>
          <w:lang w:val="en-US"/>
        </w:rPr>
        <w:t>Ø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178mm outside diameter.  Direct c</w:t>
      </w:r>
      <w:r w:rsidR="007C1991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onnection.</w:t>
      </w:r>
    </w:p>
    <w:p w:rsidR="00FF238B" w:rsidRDefault="00FF238B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C16D4C" w:rsidRDefault="007C1991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Pos.4. </w:t>
      </w:r>
      <w:r w:rsidR="00C16D4C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Damper conn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ection, do not connect directly,</w:t>
      </w:r>
      <w:r w:rsidR="00FF238B" w:rsidRP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 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ventilation breaker is needed.</w:t>
      </w:r>
    </w:p>
    <w:p w:rsidR="00FF238B" w:rsidRDefault="007C1991" w:rsidP="00FF238B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45DB2" wp14:editId="457B733E">
                <wp:simplePos x="0" y="0"/>
                <wp:positionH relativeFrom="column">
                  <wp:posOffset>1538605</wp:posOffset>
                </wp:positionH>
                <wp:positionV relativeFrom="paragraph">
                  <wp:posOffset>10796</wp:posOffset>
                </wp:positionV>
                <wp:extent cx="1943100" cy="2514600"/>
                <wp:effectExtent l="0" t="0" r="57150" b="57150"/>
                <wp:wrapNone/>
                <wp:docPr id="4" name="Rak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2514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CFF0" id="Rak pil 4" o:spid="_x0000_s1026" type="#_x0000_t32" style="position:absolute;margin-left:121.15pt;margin-top:.85pt;width:153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Direct connection may/will effect baking result negatively 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ab/>
      </w: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FF238B" w:rsidRDefault="007C1991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AE2A3" wp14:editId="16858253">
                <wp:simplePos x="0" y="0"/>
                <wp:positionH relativeFrom="column">
                  <wp:posOffset>1186180</wp:posOffset>
                </wp:positionH>
                <wp:positionV relativeFrom="paragraph">
                  <wp:posOffset>165100</wp:posOffset>
                </wp:positionV>
                <wp:extent cx="1228725" cy="2724150"/>
                <wp:effectExtent l="0" t="0" r="66675" b="57150"/>
                <wp:wrapNone/>
                <wp:docPr id="6" name="Rak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272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93ED7" id="Rak pil 6" o:spid="_x0000_s1026" type="#_x0000_t32" style="position:absolute;margin-left:93.4pt;margin-top:13pt;width:96.7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Pos. 6. </w:t>
      </w:r>
      <w:r w:rsidR="00C16D4C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Evacuation steam/air supply, do not connect directly</w:t>
      </w:r>
      <w:r w:rsidR="00FF238B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>, ventilation breaker is needed.</w:t>
      </w:r>
    </w:p>
    <w:p w:rsidR="00C16D4C" w:rsidRDefault="00FF238B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Direct connection may/will effect baking result negatively </w:t>
      </w:r>
      <w:r w:rsidR="00C16D4C"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ab/>
      </w: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  <w:t xml:space="preserve"> </w:t>
      </w: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  <w:lang w:val="en-US"/>
        </w:rPr>
      </w:pPr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noProof/>
        </w:rPr>
        <w:drawing>
          <wp:inline distT="0" distB="0" distL="0" distR="0" wp14:anchorId="2725BAFB" wp14:editId="6D83013A">
            <wp:extent cx="4648200" cy="61201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67" cy="612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D4C" w:rsidRDefault="00C16D4C" w:rsidP="00C16D4C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65384E" w:rsidRDefault="00863B07"/>
    <w:sectPr w:rsidR="0065384E" w:rsidSect="00C1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4C"/>
    <w:rsid w:val="00442100"/>
    <w:rsid w:val="00727BD5"/>
    <w:rsid w:val="007C1991"/>
    <w:rsid w:val="00863B07"/>
    <w:rsid w:val="00887DB1"/>
    <w:rsid w:val="00C16D4C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74E20-97F2-48AA-A3C5-3C8A2525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4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6D4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6D4C"/>
    <w:rPr>
      <w:rFonts w:ascii="Tahoma" w:hAnsi="Tahoma" w:cs="Tahoma"/>
      <w:color w:val="000000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Claesson</dc:creator>
  <cp:lastModifiedBy>Göran Claesson</cp:lastModifiedBy>
  <cp:revision>2</cp:revision>
  <dcterms:created xsi:type="dcterms:W3CDTF">2015-09-25T08:12:00Z</dcterms:created>
  <dcterms:modified xsi:type="dcterms:W3CDTF">2015-09-25T08:12:00Z</dcterms:modified>
</cp:coreProperties>
</file>